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889F2B" w14:textId="77777777" w:rsidR="008C4168" w:rsidRPr="00A623DF" w:rsidRDefault="00E61F06" w:rsidP="00E61F06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  <w:r w:rsidRPr="00A623DF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“BANDO NEOIMPRESA” </w:t>
      </w:r>
    </w:p>
    <w:p w14:paraId="114EFC7B" w14:textId="74B16B27" w:rsidR="005D5184" w:rsidRPr="00A623DF" w:rsidRDefault="00901B65" w:rsidP="00E61F06">
      <w:pPr>
        <w:jc w:val="center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9D7F53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(DGR 1</w:t>
      </w:r>
      <w:r w:rsidR="009D7F53" w:rsidRPr="009D7F53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169 del 9 ottobre 2026</w:t>
      </w:r>
      <w:r w:rsidR="005D5184" w:rsidRPr="009D7F53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)</w:t>
      </w:r>
    </w:p>
    <w:p w14:paraId="76A526F5" w14:textId="77777777" w:rsidR="00D81C21" w:rsidRDefault="00D81C21" w:rsidP="00D81C21">
      <w:pPr>
        <w:pStyle w:val="NormaleWeb"/>
        <w:jc w:val="both"/>
      </w:pPr>
      <w:r>
        <w:rPr>
          <w:b/>
          <w:bCs/>
        </w:rPr>
        <w:t>OGGETTO: Istanza di ripresentazione della candidatura – Misura "Bando Neoimpresa" (Azione 4)</w:t>
      </w:r>
    </w:p>
    <w:p w14:paraId="236BC6D7" w14:textId="37B05D40" w:rsidR="00D81C21" w:rsidRPr="00D81C21" w:rsidRDefault="00D81C21" w:rsidP="00D81C21">
      <w:pPr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D81C2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Il/La sottoscritto/a _________________________________ nato/a </w:t>
      </w:r>
      <w:proofErr w:type="spellStart"/>
      <w:r w:rsidRPr="00D81C21">
        <w:rPr>
          <w:rFonts w:ascii="Times New Roman" w:eastAsia="Times New Roman" w:hAnsi="Times New Roman" w:cs="Times New Roman"/>
          <w:sz w:val="24"/>
          <w:szCs w:val="24"/>
          <w:lang w:eastAsia="it-IT"/>
        </w:rPr>
        <w:t>a</w:t>
      </w:r>
      <w:proofErr w:type="spellEnd"/>
      <w:r w:rsidRPr="00D81C2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____________________ il ________________, C.F. _________________________ e residente in ______________________ Via ___________________________________ tel. __________________________ e-mail__________________________ </w:t>
      </w:r>
    </w:p>
    <w:p w14:paraId="4BA83858" w14:textId="780CF04E" w:rsidR="00D81C21" w:rsidRDefault="00D81C21" w:rsidP="00D81C21">
      <w:pPr>
        <w:pStyle w:val="NormaleWeb"/>
        <w:jc w:val="center"/>
      </w:pPr>
      <w:r>
        <w:rPr>
          <w:b/>
          <w:bCs/>
        </w:rPr>
        <w:t>CHIEDE</w:t>
      </w:r>
    </w:p>
    <w:p w14:paraId="65722984" w14:textId="77777777" w:rsidR="00DA1A5B" w:rsidRDefault="00D81C21" w:rsidP="00D81C21">
      <w:pPr>
        <w:pStyle w:val="NormaleWeb"/>
        <w:jc w:val="both"/>
      </w:pPr>
      <w:r>
        <w:t>di poter ripresentare, per un'ulteriore e sola volta, la propria candidatura a valere sulla Misura "Bando Neoimpresa" (DGR n. 1169/2026).</w:t>
      </w:r>
    </w:p>
    <w:p w14:paraId="30CABABA" w14:textId="34596B32" w:rsidR="00D81C21" w:rsidRDefault="00D81C21" w:rsidP="00D81C21">
      <w:pPr>
        <w:pStyle w:val="NormaleWeb"/>
        <w:jc w:val="both"/>
      </w:pPr>
      <w:r>
        <w:t>A tal fine, consapevole delle sanzioni penali richiamate dall'art. 76 del D.P.R. 28 dicembre 2000 n. 445 in caso di dichiarazioni mendaci e di formazione o uso di atti falsi,</w:t>
      </w:r>
    </w:p>
    <w:p w14:paraId="157334CF" w14:textId="7FBDB1F3" w:rsidR="00D81C21" w:rsidRDefault="00D81C21" w:rsidP="00D81C21">
      <w:pPr>
        <w:pStyle w:val="NormaleWeb"/>
        <w:jc w:val="center"/>
      </w:pPr>
      <w:r>
        <w:rPr>
          <w:b/>
          <w:bCs/>
        </w:rPr>
        <w:t>DICHIARA</w:t>
      </w:r>
    </w:p>
    <w:p w14:paraId="6C6A3F32" w14:textId="03F62843" w:rsidR="00D81C21" w:rsidRPr="00D81C21" w:rsidRDefault="00D81C21" w:rsidP="00D81C21">
      <w:pPr>
        <w:pStyle w:val="NormaleWeb"/>
      </w:pPr>
      <w:r w:rsidRPr="00D81C21">
        <w:t>sotto la propria personale responsabilità (ai sensi degli artt. 46 e 47 del D.P.R. 445/2000):</w:t>
      </w:r>
    </w:p>
    <w:p w14:paraId="387B9C6D" w14:textId="77777777" w:rsidR="000637C0" w:rsidRDefault="00D81C21" w:rsidP="000637C0">
      <w:pPr>
        <w:pStyle w:val="NormaleWeb"/>
        <w:jc w:val="both"/>
      </w:pPr>
      <w:sdt>
        <w:sdtPr>
          <w:id w:val="-112229617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d</w:t>
      </w:r>
      <w:r>
        <w:t>i aver già sostenuto in data _________</w:t>
      </w:r>
      <w:r>
        <w:t>___</w:t>
      </w:r>
      <w:r>
        <w:t>il colloquio di selezione previsto dall'art. 8 delle Disposizioni Attuative e di non aver raggiunto in tale sede il punteggio minimo di idoneità (22/30);</w:t>
      </w:r>
    </w:p>
    <w:p w14:paraId="02A63E11" w14:textId="3DC52CBD" w:rsidR="000637C0" w:rsidRDefault="000637C0" w:rsidP="000637C0">
      <w:pPr>
        <w:pStyle w:val="NormaleWeb"/>
        <w:jc w:val="both"/>
      </w:pPr>
      <w:sdt>
        <w:sdtPr>
          <w:id w:val="-24272147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>c</w:t>
      </w:r>
      <w:r w:rsidR="00D81C21">
        <w:t>he alla data di presentazione della presente istanza sono decorsi almeno 3 mesi dalla data del suddetto colloquio</w:t>
      </w:r>
    </w:p>
    <w:p w14:paraId="6F8ED2A4" w14:textId="77777777" w:rsidR="000637C0" w:rsidRDefault="000637C0" w:rsidP="000637C0">
      <w:pPr>
        <w:pStyle w:val="NormaleWeb"/>
        <w:jc w:val="both"/>
      </w:pPr>
      <w:sdt>
        <w:sdtPr>
          <w:id w:val="25255497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>d</w:t>
      </w:r>
      <w:r w:rsidR="00D81C21">
        <w:t>i aver regolarmente frequentato il corso di formazione all'imprenditorialità (Azione 4) della durata complessiva di 16 ore, finalizzato alla rielaborazione della proposta progettuale e al superamento delle criticità riscontrate;</w:t>
      </w:r>
    </w:p>
    <w:p w14:paraId="1FB297BE" w14:textId="6597C54C" w:rsidR="00D81C21" w:rsidRDefault="000637C0" w:rsidP="000637C0">
      <w:pPr>
        <w:pStyle w:val="NormaleWeb"/>
        <w:jc w:val="both"/>
      </w:pPr>
      <w:sdt>
        <w:sdtPr>
          <w:id w:val="-91885934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>d</w:t>
      </w:r>
      <w:r w:rsidR="00D81C21">
        <w:t>i aver assolto l'obbligo formativo avendo partecipato ad almeno l'80% delle ore complessive del suddetto corso.</w:t>
      </w:r>
    </w:p>
    <w:p w14:paraId="5872397D" w14:textId="1B971CF5" w:rsidR="000637C0" w:rsidRDefault="00D81C21" w:rsidP="00DA1A5B">
      <w:pPr>
        <w:pStyle w:val="NormaleWeb"/>
        <w:jc w:val="center"/>
      </w:pPr>
      <w:r>
        <w:rPr>
          <w:b/>
          <w:bCs/>
        </w:rPr>
        <w:t>ALLEGA</w:t>
      </w:r>
    </w:p>
    <w:p w14:paraId="7D1F5659" w14:textId="0387DAE7" w:rsidR="00D81C21" w:rsidRDefault="000637C0" w:rsidP="000637C0">
      <w:pPr>
        <w:pStyle w:val="NormaleWeb"/>
        <w:jc w:val="both"/>
      </w:pPr>
      <w:r>
        <w:t>a</w:t>
      </w:r>
      <w:r w:rsidR="00D81C21">
        <w:t>lla presente istanza</w:t>
      </w:r>
      <w:r>
        <w:t xml:space="preserve"> </w:t>
      </w:r>
      <w:r w:rsidR="00D81C21" w:rsidRPr="000637C0">
        <w:t>l</w:t>
      </w:r>
      <w:r w:rsidRPr="000637C0">
        <w:t>’a</w:t>
      </w:r>
      <w:r w:rsidR="00D81C21" w:rsidRPr="000637C0">
        <w:t>ttestazione di frequenza</w:t>
      </w:r>
      <w:r w:rsidR="00D81C21">
        <w:t xml:space="preserve"> dell'attività formativa (Azione 4) rilasciata dall'Aggiudicatario del servizio</w:t>
      </w:r>
      <w:r>
        <w:t>.</w:t>
      </w:r>
    </w:p>
    <w:p w14:paraId="46EDA9E5" w14:textId="77777777" w:rsidR="00FD576B" w:rsidRPr="00A623DF" w:rsidRDefault="00FD576B" w:rsidP="005D5184">
      <w:pPr>
        <w:pStyle w:val="Nessunaspaziatura"/>
        <w:rPr>
          <w:rFonts w:ascii="Times New Roman" w:hAnsi="Times New Roman" w:cs="Times New Roman"/>
          <w:b/>
          <w:color w:val="000000" w:themeColor="text1"/>
          <w:sz w:val="16"/>
          <w:szCs w:val="16"/>
        </w:rPr>
      </w:pPr>
    </w:p>
    <w:p w14:paraId="3851C6C0" w14:textId="77777777" w:rsidR="00AA2E6F" w:rsidRPr="00AA2E6F" w:rsidRDefault="00AA2E6F" w:rsidP="00AA2E6F">
      <w:pPr>
        <w:pStyle w:val="Nessunaspaziatura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AA2E6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_______________, lì _________________</w:t>
      </w:r>
    </w:p>
    <w:p w14:paraId="344283C6" w14:textId="77777777" w:rsidR="00AA2E6F" w:rsidRPr="00AA2E6F" w:rsidRDefault="00AA2E6F" w:rsidP="00AA2E6F">
      <w:pPr>
        <w:pStyle w:val="Nessunaspaziatura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76C61C77" w14:textId="0C6D656F" w:rsidR="00AA2E6F" w:rsidRPr="00AA2E6F" w:rsidRDefault="00AA2E6F" w:rsidP="00AA2E6F">
      <w:pPr>
        <w:pStyle w:val="Nessunaspaziatura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AA2E6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lastRenderedPageBreak/>
        <w:t xml:space="preserve">  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                                                                                                    </w:t>
      </w:r>
      <w:r w:rsidRPr="00AA2E6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IL RICHIEDENTE</w:t>
      </w:r>
    </w:p>
    <w:p w14:paraId="151E5843" w14:textId="77777777" w:rsidR="00AA2E6F" w:rsidRDefault="00AA2E6F" w:rsidP="00AA2E6F">
      <w:pPr>
        <w:pStyle w:val="Nessunaspaziatura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0761D59A" w14:textId="63FE2D05" w:rsidR="005D5184" w:rsidRPr="00AA2E6F" w:rsidRDefault="00AA2E6F" w:rsidP="00AA2E6F">
      <w:pPr>
        <w:pStyle w:val="Nessunaspaziatura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                                                                                  </w:t>
      </w:r>
      <w:r w:rsidRPr="00AA2E6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__________________________________</w:t>
      </w:r>
    </w:p>
    <w:p w14:paraId="5E978ACB" w14:textId="77777777" w:rsidR="00ED5281" w:rsidRPr="00AA2E6F" w:rsidRDefault="00ED5281" w:rsidP="00ED5281">
      <w:pPr>
        <w:spacing w:after="0"/>
        <w:jc w:val="center"/>
        <w:rPr>
          <w:rFonts w:ascii="Times New Roman" w:hAnsi="Times New Roman" w:cs="Times New Roman"/>
          <w:bCs/>
          <w:color w:val="000000" w:themeColor="text1"/>
          <w:szCs w:val="18"/>
        </w:rPr>
      </w:pPr>
    </w:p>
    <w:p w14:paraId="76B46C74" w14:textId="77777777" w:rsidR="00ED5281" w:rsidRDefault="00ED5281" w:rsidP="00ED5281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Cs w:val="18"/>
        </w:rPr>
      </w:pPr>
    </w:p>
    <w:p w14:paraId="0A276A1E" w14:textId="77777777" w:rsidR="00ED5281" w:rsidRDefault="00ED5281" w:rsidP="009D7F53">
      <w:pPr>
        <w:spacing w:after="0"/>
        <w:rPr>
          <w:rFonts w:ascii="Times New Roman" w:hAnsi="Times New Roman" w:cs="Times New Roman"/>
          <w:b/>
          <w:color w:val="000000" w:themeColor="text1"/>
          <w:szCs w:val="18"/>
        </w:rPr>
      </w:pPr>
    </w:p>
    <w:p w14:paraId="21AC021C" w14:textId="77777777" w:rsidR="00817768" w:rsidRDefault="00817768" w:rsidP="00A57DF5">
      <w:pPr>
        <w:spacing w:after="0"/>
        <w:rPr>
          <w:rFonts w:ascii="Times New Roman" w:hAnsi="Times New Roman" w:cs="Times New Roman"/>
          <w:b/>
          <w:color w:val="000000" w:themeColor="text1"/>
          <w:szCs w:val="18"/>
        </w:rPr>
      </w:pPr>
    </w:p>
    <w:p w14:paraId="5D24A5B6" w14:textId="1B2E9514" w:rsidR="00FC6C31" w:rsidRDefault="00FC6C31" w:rsidP="00A57DF5">
      <w:pPr>
        <w:spacing w:after="0"/>
        <w:rPr>
          <w:rFonts w:ascii="Times New Roman" w:hAnsi="Times New Roman" w:cs="Times New Roman"/>
          <w:b/>
          <w:color w:val="000000" w:themeColor="text1"/>
          <w:szCs w:val="18"/>
        </w:rPr>
      </w:pPr>
    </w:p>
    <w:p w14:paraId="73B54C0A" w14:textId="0D32FE77" w:rsidR="000637C0" w:rsidRDefault="000637C0" w:rsidP="00A57DF5">
      <w:pPr>
        <w:spacing w:after="0"/>
        <w:rPr>
          <w:rFonts w:ascii="Times New Roman" w:hAnsi="Times New Roman" w:cs="Times New Roman"/>
          <w:b/>
          <w:color w:val="000000" w:themeColor="text1"/>
          <w:szCs w:val="18"/>
        </w:rPr>
      </w:pPr>
    </w:p>
    <w:p w14:paraId="7858E52E" w14:textId="055D20A2" w:rsidR="000637C0" w:rsidRDefault="000637C0" w:rsidP="00A57DF5">
      <w:pPr>
        <w:spacing w:after="0"/>
        <w:rPr>
          <w:rFonts w:ascii="Times New Roman" w:hAnsi="Times New Roman" w:cs="Times New Roman"/>
          <w:b/>
          <w:color w:val="000000" w:themeColor="text1"/>
          <w:szCs w:val="18"/>
        </w:rPr>
      </w:pPr>
    </w:p>
    <w:p w14:paraId="60B99156" w14:textId="4A0969B5" w:rsidR="000637C0" w:rsidRDefault="000637C0" w:rsidP="00A57DF5">
      <w:pPr>
        <w:spacing w:after="0"/>
        <w:rPr>
          <w:rFonts w:ascii="Times New Roman" w:hAnsi="Times New Roman" w:cs="Times New Roman"/>
          <w:b/>
          <w:color w:val="000000" w:themeColor="text1"/>
          <w:szCs w:val="18"/>
        </w:rPr>
      </w:pPr>
    </w:p>
    <w:p w14:paraId="662919F2" w14:textId="51D546E8" w:rsidR="000637C0" w:rsidRDefault="000637C0" w:rsidP="00A57DF5">
      <w:pPr>
        <w:spacing w:after="0"/>
        <w:rPr>
          <w:rFonts w:ascii="Times New Roman" w:hAnsi="Times New Roman" w:cs="Times New Roman"/>
          <w:b/>
          <w:color w:val="000000" w:themeColor="text1"/>
          <w:szCs w:val="18"/>
        </w:rPr>
      </w:pPr>
    </w:p>
    <w:p w14:paraId="7E0E24FE" w14:textId="7FAE27FE" w:rsidR="000637C0" w:rsidRDefault="000637C0" w:rsidP="00A57DF5">
      <w:pPr>
        <w:spacing w:after="0"/>
        <w:rPr>
          <w:rFonts w:ascii="Times New Roman" w:hAnsi="Times New Roman" w:cs="Times New Roman"/>
          <w:b/>
          <w:color w:val="000000" w:themeColor="text1"/>
          <w:szCs w:val="18"/>
        </w:rPr>
      </w:pPr>
    </w:p>
    <w:p w14:paraId="57414810" w14:textId="7E767356" w:rsidR="000637C0" w:rsidRDefault="000637C0" w:rsidP="00A57DF5">
      <w:pPr>
        <w:spacing w:after="0"/>
        <w:rPr>
          <w:rFonts w:ascii="Times New Roman" w:hAnsi="Times New Roman" w:cs="Times New Roman"/>
          <w:b/>
          <w:color w:val="000000" w:themeColor="text1"/>
          <w:szCs w:val="18"/>
        </w:rPr>
      </w:pPr>
    </w:p>
    <w:p w14:paraId="2133AF2B" w14:textId="56D3C116" w:rsidR="000637C0" w:rsidRDefault="000637C0" w:rsidP="00A57DF5">
      <w:pPr>
        <w:spacing w:after="0"/>
        <w:rPr>
          <w:rFonts w:ascii="Times New Roman" w:hAnsi="Times New Roman" w:cs="Times New Roman"/>
          <w:b/>
          <w:color w:val="000000" w:themeColor="text1"/>
          <w:szCs w:val="18"/>
        </w:rPr>
      </w:pPr>
    </w:p>
    <w:p w14:paraId="14A3593D" w14:textId="59A33062" w:rsidR="000637C0" w:rsidRDefault="000637C0" w:rsidP="00A57DF5">
      <w:pPr>
        <w:spacing w:after="0"/>
        <w:rPr>
          <w:rFonts w:ascii="Times New Roman" w:hAnsi="Times New Roman" w:cs="Times New Roman"/>
          <w:b/>
          <w:color w:val="000000" w:themeColor="text1"/>
          <w:szCs w:val="18"/>
        </w:rPr>
      </w:pPr>
    </w:p>
    <w:p w14:paraId="6483F46B" w14:textId="35449E63" w:rsidR="000637C0" w:rsidRDefault="000637C0" w:rsidP="00A57DF5">
      <w:pPr>
        <w:spacing w:after="0"/>
        <w:rPr>
          <w:rFonts w:ascii="Times New Roman" w:hAnsi="Times New Roman" w:cs="Times New Roman"/>
          <w:b/>
          <w:color w:val="000000" w:themeColor="text1"/>
          <w:szCs w:val="18"/>
        </w:rPr>
      </w:pPr>
    </w:p>
    <w:p w14:paraId="247D1CED" w14:textId="6ECB6538" w:rsidR="000637C0" w:rsidRDefault="000637C0" w:rsidP="00A57DF5">
      <w:pPr>
        <w:spacing w:after="0"/>
        <w:rPr>
          <w:rFonts w:ascii="Times New Roman" w:hAnsi="Times New Roman" w:cs="Times New Roman"/>
          <w:b/>
          <w:color w:val="000000" w:themeColor="text1"/>
          <w:szCs w:val="18"/>
        </w:rPr>
      </w:pPr>
    </w:p>
    <w:p w14:paraId="0BF70D3C" w14:textId="1FC35BE4" w:rsidR="000637C0" w:rsidRDefault="000637C0" w:rsidP="00A57DF5">
      <w:pPr>
        <w:spacing w:after="0"/>
        <w:rPr>
          <w:rFonts w:ascii="Times New Roman" w:hAnsi="Times New Roman" w:cs="Times New Roman"/>
          <w:b/>
          <w:color w:val="000000" w:themeColor="text1"/>
          <w:szCs w:val="18"/>
        </w:rPr>
      </w:pPr>
    </w:p>
    <w:p w14:paraId="24A8E9EF" w14:textId="7F2340D3" w:rsidR="000637C0" w:rsidRDefault="000637C0" w:rsidP="00A57DF5">
      <w:pPr>
        <w:spacing w:after="0"/>
        <w:rPr>
          <w:rFonts w:ascii="Times New Roman" w:hAnsi="Times New Roman" w:cs="Times New Roman"/>
          <w:b/>
          <w:color w:val="000000" w:themeColor="text1"/>
          <w:szCs w:val="18"/>
        </w:rPr>
      </w:pPr>
    </w:p>
    <w:p w14:paraId="067AD80A" w14:textId="31BEB500" w:rsidR="000637C0" w:rsidRDefault="000637C0" w:rsidP="00A57DF5">
      <w:pPr>
        <w:spacing w:after="0"/>
        <w:rPr>
          <w:rFonts w:ascii="Times New Roman" w:hAnsi="Times New Roman" w:cs="Times New Roman"/>
          <w:b/>
          <w:color w:val="000000" w:themeColor="text1"/>
          <w:szCs w:val="18"/>
        </w:rPr>
      </w:pPr>
    </w:p>
    <w:p w14:paraId="7C3291C5" w14:textId="3B0F2B6D" w:rsidR="000637C0" w:rsidRDefault="000637C0" w:rsidP="00A57DF5">
      <w:pPr>
        <w:spacing w:after="0"/>
        <w:rPr>
          <w:rFonts w:ascii="Times New Roman" w:hAnsi="Times New Roman" w:cs="Times New Roman"/>
          <w:b/>
          <w:color w:val="000000" w:themeColor="text1"/>
          <w:szCs w:val="18"/>
        </w:rPr>
      </w:pPr>
    </w:p>
    <w:p w14:paraId="5001CDFD" w14:textId="70483122" w:rsidR="000637C0" w:rsidRDefault="000637C0" w:rsidP="00A57DF5">
      <w:pPr>
        <w:spacing w:after="0"/>
        <w:rPr>
          <w:rFonts w:ascii="Times New Roman" w:hAnsi="Times New Roman" w:cs="Times New Roman"/>
          <w:b/>
          <w:color w:val="000000" w:themeColor="text1"/>
          <w:szCs w:val="18"/>
        </w:rPr>
      </w:pPr>
    </w:p>
    <w:p w14:paraId="1C91D778" w14:textId="2203E2A6" w:rsidR="000637C0" w:rsidRDefault="000637C0" w:rsidP="00A57DF5">
      <w:pPr>
        <w:spacing w:after="0"/>
        <w:rPr>
          <w:rFonts w:ascii="Times New Roman" w:hAnsi="Times New Roman" w:cs="Times New Roman"/>
          <w:b/>
          <w:color w:val="000000" w:themeColor="text1"/>
          <w:szCs w:val="18"/>
        </w:rPr>
      </w:pPr>
    </w:p>
    <w:p w14:paraId="0A1ABBCC" w14:textId="3EA32B25" w:rsidR="000637C0" w:rsidRDefault="000637C0" w:rsidP="00A57DF5">
      <w:pPr>
        <w:spacing w:after="0"/>
        <w:rPr>
          <w:rFonts w:ascii="Times New Roman" w:hAnsi="Times New Roman" w:cs="Times New Roman"/>
          <w:b/>
          <w:color w:val="000000" w:themeColor="text1"/>
          <w:szCs w:val="18"/>
        </w:rPr>
      </w:pPr>
    </w:p>
    <w:p w14:paraId="14BB0076" w14:textId="650D766C" w:rsidR="000637C0" w:rsidRDefault="000637C0" w:rsidP="00A57DF5">
      <w:pPr>
        <w:spacing w:after="0"/>
        <w:rPr>
          <w:rFonts w:ascii="Times New Roman" w:hAnsi="Times New Roman" w:cs="Times New Roman"/>
          <w:b/>
          <w:color w:val="000000" w:themeColor="text1"/>
          <w:szCs w:val="18"/>
        </w:rPr>
      </w:pPr>
    </w:p>
    <w:p w14:paraId="5084F8FB" w14:textId="185096AB" w:rsidR="000637C0" w:rsidRDefault="000637C0" w:rsidP="00A57DF5">
      <w:pPr>
        <w:spacing w:after="0"/>
        <w:rPr>
          <w:rFonts w:ascii="Times New Roman" w:hAnsi="Times New Roman" w:cs="Times New Roman"/>
          <w:b/>
          <w:color w:val="000000" w:themeColor="text1"/>
          <w:szCs w:val="18"/>
        </w:rPr>
      </w:pPr>
    </w:p>
    <w:p w14:paraId="66B0DDA9" w14:textId="2A34776F" w:rsidR="000637C0" w:rsidRDefault="000637C0" w:rsidP="00A57DF5">
      <w:pPr>
        <w:spacing w:after="0"/>
        <w:rPr>
          <w:rFonts w:ascii="Times New Roman" w:hAnsi="Times New Roman" w:cs="Times New Roman"/>
          <w:b/>
          <w:color w:val="000000" w:themeColor="text1"/>
          <w:szCs w:val="18"/>
        </w:rPr>
      </w:pPr>
    </w:p>
    <w:p w14:paraId="39D6AB66" w14:textId="7B7A4C3B" w:rsidR="000637C0" w:rsidRDefault="000637C0" w:rsidP="00A57DF5">
      <w:pPr>
        <w:spacing w:after="0"/>
        <w:rPr>
          <w:rFonts w:ascii="Times New Roman" w:hAnsi="Times New Roman" w:cs="Times New Roman"/>
          <w:b/>
          <w:color w:val="000000" w:themeColor="text1"/>
          <w:szCs w:val="18"/>
        </w:rPr>
      </w:pPr>
    </w:p>
    <w:p w14:paraId="1DCB6E05" w14:textId="20486F97" w:rsidR="000637C0" w:rsidRDefault="000637C0" w:rsidP="00A57DF5">
      <w:pPr>
        <w:spacing w:after="0"/>
        <w:rPr>
          <w:rFonts w:ascii="Times New Roman" w:hAnsi="Times New Roman" w:cs="Times New Roman"/>
          <w:b/>
          <w:color w:val="000000" w:themeColor="text1"/>
          <w:szCs w:val="18"/>
        </w:rPr>
      </w:pPr>
    </w:p>
    <w:p w14:paraId="15EDA90F" w14:textId="597B5693" w:rsidR="000637C0" w:rsidRDefault="000637C0" w:rsidP="00A57DF5">
      <w:pPr>
        <w:spacing w:after="0"/>
        <w:rPr>
          <w:rFonts w:ascii="Times New Roman" w:hAnsi="Times New Roman" w:cs="Times New Roman"/>
          <w:b/>
          <w:color w:val="000000" w:themeColor="text1"/>
          <w:szCs w:val="18"/>
        </w:rPr>
      </w:pPr>
    </w:p>
    <w:p w14:paraId="6BB53318" w14:textId="21761CED" w:rsidR="000637C0" w:rsidRDefault="000637C0" w:rsidP="00A57DF5">
      <w:pPr>
        <w:spacing w:after="0"/>
        <w:rPr>
          <w:rFonts w:ascii="Times New Roman" w:hAnsi="Times New Roman" w:cs="Times New Roman"/>
          <w:b/>
          <w:color w:val="000000" w:themeColor="text1"/>
          <w:szCs w:val="18"/>
        </w:rPr>
      </w:pPr>
    </w:p>
    <w:p w14:paraId="4B4077A7" w14:textId="033B2D6B" w:rsidR="000637C0" w:rsidRDefault="000637C0" w:rsidP="00A57DF5">
      <w:pPr>
        <w:spacing w:after="0"/>
        <w:rPr>
          <w:rFonts w:ascii="Times New Roman" w:hAnsi="Times New Roman" w:cs="Times New Roman"/>
          <w:b/>
          <w:color w:val="000000" w:themeColor="text1"/>
          <w:szCs w:val="18"/>
        </w:rPr>
      </w:pPr>
    </w:p>
    <w:p w14:paraId="104A1CFE" w14:textId="0646FBD2" w:rsidR="000637C0" w:rsidRDefault="000637C0" w:rsidP="00A57DF5">
      <w:pPr>
        <w:spacing w:after="0"/>
        <w:rPr>
          <w:rFonts w:ascii="Times New Roman" w:hAnsi="Times New Roman" w:cs="Times New Roman"/>
          <w:b/>
          <w:color w:val="000000" w:themeColor="text1"/>
          <w:szCs w:val="18"/>
        </w:rPr>
      </w:pPr>
    </w:p>
    <w:p w14:paraId="6C374C9A" w14:textId="20829B52" w:rsidR="000637C0" w:rsidRDefault="000637C0" w:rsidP="00A57DF5">
      <w:pPr>
        <w:spacing w:after="0"/>
        <w:rPr>
          <w:rFonts w:ascii="Times New Roman" w:hAnsi="Times New Roman" w:cs="Times New Roman"/>
          <w:b/>
          <w:color w:val="000000" w:themeColor="text1"/>
          <w:szCs w:val="18"/>
        </w:rPr>
      </w:pPr>
    </w:p>
    <w:p w14:paraId="4D8D5781" w14:textId="4262CAFA" w:rsidR="000637C0" w:rsidRDefault="000637C0" w:rsidP="00A57DF5">
      <w:pPr>
        <w:spacing w:after="0"/>
        <w:rPr>
          <w:rFonts w:ascii="Times New Roman" w:hAnsi="Times New Roman" w:cs="Times New Roman"/>
          <w:b/>
          <w:color w:val="000000" w:themeColor="text1"/>
          <w:szCs w:val="18"/>
        </w:rPr>
      </w:pPr>
    </w:p>
    <w:p w14:paraId="6311ADDD" w14:textId="3847D758" w:rsidR="000637C0" w:rsidRDefault="000637C0" w:rsidP="00A57DF5">
      <w:pPr>
        <w:spacing w:after="0"/>
        <w:rPr>
          <w:rFonts w:ascii="Times New Roman" w:hAnsi="Times New Roman" w:cs="Times New Roman"/>
          <w:b/>
          <w:color w:val="000000" w:themeColor="text1"/>
          <w:szCs w:val="18"/>
        </w:rPr>
      </w:pPr>
    </w:p>
    <w:p w14:paraId="371D1F90" w14:textId="7350B3EC" w:rsidR="000637C0" w:rsidRDefault="000637C0" w:rsidP="00A57DF5">
      <w:pPr>
        <w:spacing w:after="0"/>
        <w:rPr>
          <w:rFonts w:ascii="Times New Roman" w:hAnsi="Times New Roman" w:cs="Times New Roman"/>
          <w:b/>
          <w:color w:val="000000" w:themeColor="text1"/>
          <w:szCs w:val="18"/>
        </w:rPr>
      </w:pPr>
    </w:p>
    <w:p w14:paraId="7A13520D" w14:textId="523FBD86" w:rsidR="000637C0" w:rsidRDefault="000637C0" w:rsidP="00A57DF5">
      <w:pPr>
        <w:spacing w:after="0"/>
        <w:rPr>
          <w:rFonts w:ascii="Times New Roman" w:hAnsi="Times New Roman" w:cs="Times New Roman"/>
          <w:b/>
          <w:color w:val="000000" w:themeColor="text1"/>
          <w:szCs w:val="18"/>
        </w:rPr>
      </w:pPr>
    </w:p>
    <w:p w14:paraId="7256A0CF" w14:textId="00640AF5" w:rsidR="000637C0" w:rsidRDefault="000637C0" w:rsidP="00A57DF5">
      <w:pPr>
        <w:spacing w:after="0"/>
        <w:rPr>
          <w:rFonts w:ascii="Times New Roman" w:hAnsi="Times New Roman" w:cs="Times New Roman"/>
          <w:b/>
          <w:color w:val="000000" w:themeColor="text1"/>
          <w:szCs w:val="18"/>
        </w:rPr>
      </w:pPr>
    </w:p>
    <w:p w14:paraId="1904FFE5" w14:textId="6FD9B215" w:rsidR="000637C0" w:rsidRDefault="000637C0" w:rsidP="00A57DF5">
      <w:pPr>
        <w:spacing w:after="0"/>
        <w:rPr>
          <w:rFonts w:ascii="Times New Roman" w:hAnsi="Times New Roman" w:cs="Times New Roman"/>
          <w:b/>
          <w:color w:val="000000" w:themeColor="text1"/>
          <w:szCs w:val="18"/>
        </w:rPr>
      </w:pPr>
    </w:p>
    <w:p w14:paraId="0D91B930" w14:textId="3CF0138A" w:rsidR="000637C0" w:rsidRDefault="000637C0" w:rsidP="00A57DF5">
      <w:pPr>
        <w:spacing w:after="0"/>
        <w:rPr>
          <w:rFonts w:ascii="Times New Roman" w:hAnsi="Times New Roman" w:cs="Times New Roman"/>
          <w:b/>
          <w:color w:val="000000" w:themeColor="text1"/>
          <w:szCs w:val="18"/>
        </w:rPr>
      </w:pPr>
    </w:p>
    <w:p w14:paraId="612A5F63" w14:textId="50522F9E" w:rsidR="00CE3D60" w:rsidRDefault="00CE3D60" w:rsidP="00A57DF5">
      <w:pPr>
        <w:spacing w:after="0"/>
        <w:rPr>
          <w:rFonts w:ascii="Times New Roman" w:hAnsi="Times New Roman" w:cs="Times New Roman"/>
          <w:b/>
          <w:color w:val="000000" w:themeColor="text1"/>
          <w:szCs w:val="18"/>
        </w:rPr>
      </w:pPr>
    </w:p>
    <w:p w14:paraId="7BF99BE2" w14:textId="31DE24FD" w:rsidR="00610814" w:rsidRDefault="00610814" w:rsidP="00A57DF5">
      <w:pPr>
        <w:spacing w:after="0"/>
        <w:rPr>
          <w:rFonts w:ascii="Times New Roman" w:hAnsi="Times New Roman" w:cs="Times New Roman"/>
          <w:b/>
          <w:color w:val="000000" w:themeColor="text1"/>
          <w:szCs w:val="18"/>
        </w:rPr>
      </w:pPr>
    </w:p>
    <w:p w14:paraId="323DC95D" w14:textId="0762CB42" w:rsidR="00610814" w:rsidRDefault="00610814" w:rsidP="00A57DF5">
      <w:pPr>
        <w:spacing w:after="0"/>
        <w:rPr>
          <w:rFonts w:ascii="Times New Roman" w:hAnsi="Times New Roman" w:cs="Times New Roman"/>
          <w:b/>
          <w:color w:val="000000" w:themeColor="text1"/>
          <w:szCs w:val="18"/>
        </w:rPr>
      </w:pPr>
    </w:p>
    <w:p w14:paraId="741C479D" w14:textId="77777777" w:rsidR="00610814" w:rsidRDefault="00610814" w:rsidP="00A57DF5">
      <w:pPr>
        <w:spacing w:after="0"/>
        <w:rPr>
          <w:rFonts w:ascii="Times New Roman" w:hAnsi="Times New Roman" w:cs="Times New Roman"/>
          <w:b/>
          <w:color w:val="000000" w:themeColor="text1"/>
          <w:szCs w:val="18"/>
        </w:rPr>
      </w:pPr>
    </w:p>
    <w:p w14:paraId="2A0A2EA1" w14:textId="77777777" w:rsidR="000637C0" w:rsidRDefault="000637C0" w:rsidP="00A57DF5">
      <w:pPr>
        <w:spacing w:after="0"/>
        <w:rPr>
          <w:rFonts w:ascii="Times New Roman" w:hAnsi="Times New Roman" w:cs="Times New Roman"/>
          <w:b/>
          <w:color w:val="000000" w:themeColor="text1"/>
          <w:szCs w:val="18"/>
        </w:rPr>
      </w:pPr>
    </w:p>
    <w:p w14:paraId="4F4C24E6" w14:textId="77777777" w:rsidR="005D5184" w:rsidRPr="00ED5281" w:rsidRDefault="005D5184" w:rsidP="00ED5281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ED528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Informativa sul trattamento dei dati personali</w:t>
      </w:r>
    </w:p>
    <w:p w14:paraId="6773BFF2" w14:textId="77777777" w:rsidR="00ED5281" w:rsidRPr="00ED5281" w:rsidRDefault="00ED5281" w:rsidP="00ED5281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37306EFC" w14:textId="77777777" w:rsidR="00086596" w:rsidRPr="00ED5281" w:rsidRDefault="00086596" w:rsidP="00086596">
      <w:pPr>
        <w:jc w:val="both"/>
        <w:rPr>
          <w:rFonts w:ascii="Times New Roman" w:hAnsi="Times New Roman" w:cs="Times New Roman"/>
          <w:color w:val="000000" w:themeColor="text1"/>
          <w:szCs w:val="24"/>
        </w:rPr>
      </w:pPr>
      <w:r w:rsidRPr="00ED5281">
        <w:rPr>
          <w:rFonts w:ascii="Times New Roman" w:hAnsi="Times New Roman" w:cs="Times New Roman"/>
          <w:color w:val="000000" w:themeColor="text1"/>
          <w:szCs w:val="24"/>
        </w:rPr>
        <w:t>Ai sensi di quanto previsto dall’</w:t>
      </w:r>
      <w:r w:rsidRPr="00ED5281">
        <w:rPr>
          <w:rFonts w:ascii="Times New Roman" w:hAnsi="Times New Roman" w:cs="Times New Roman"/>
          <w:b/>
          <w:color w:val="000000" w:themeColor="text1"/>
          <w:szCs w:val="24"/>
        </w:rPr>
        <w:t>art. 13 del REGOLAMENTO (UE) DEL PARLAMENTO EUROPEO E DEL CONSIGLIO</w:t>
      </w:r>
      <w:r w:rsidRPr="00ED5281">
        <w:rPr>
          <w:rFonts w:ascii="Times New Roman" w:hAnsi="Times New Roman" w:cs="Times New Roman"/>
          <w:color w:val="000000" w:themeColor="text1"/>
          <w:szCs w:val="24"/>
        </w:rPr>
        <w:t xml:space="preserve"> del 27 aprile 2016 n. 679 in materia di protezione dei dati personali si informa che:</w:t>
      </w:r>
    </w:p>
    <w:p w14:paraId="581E94CF" w14:textId="77777777" w:rsidR="00086596" w:rsidRPr="00ED5281" w:rsidRDefault="00086596" w:rsidP="00FD576B">
      <w:pPr>
        <w:spacing w:after="0"/>
        <w:jc w:val="both"/>
        <w:rPr>
          <w:rFonts w:ascii="Times New Roman" w:hAnsi="Times New Roman" w:cs="Times New Roman"/>
          <w:color w:val="000000" w:themeColor="text1"/>
          <w:szCs w:val="24"/>
        </w:rPr>
      </w:pPr>
      <w:r w:rsidRPr="00ED5281">
        <w:rPr>
          <w:rFonts w:ascii="Times New Roman" w:hAnsi="Times New Roman" w:cs="Times New Roman"/>
          <w:color w:val="000000" w:themeColor="text1"/>
          <w:szCs w:val="24"/>
        </w:rPr>
        <w:t>a) Il titolare del trattamento dei dati personali conferiti è la Regione autonoma Valle d’Aosta/</w:t>
      </w:r>
      <w:proofErr w:type="spellStart"/>
      <w:r w:rsidRPr="00ED5281">
        <w:rPr>
          <w:rFonts w:ascii="Times New Roman" w:hAnsi="Times New Roman" w:cs="Times New Roman"/>
          <w:color w:val="000000" w:themeColor="text1"/>
          <w:szCs w:val="24"/>
        </w:rPr>
        <w:t>Vallée</w:t>
      </w:r>
      <w:proofErr w:type="spellEnd"/>
      <w:r w:rsidRPr="00ED5281">
        <w:rPr>
          <w:rFonts w:ascii="Times New Roman" w:hAnsi="Times New Roman" w:cs="Times New Roman"/>
          <w:color w:val="000000" w:themeColor="text1"/>
          <w:szCs w:val="24"/>
        </w:rPr>
        <w:t xml:space="preserve"> d’</w:t>
      </w:r>
      <w:proofErr w:type="spellStart"/>
      <w:r w:rsidRPr="00ED5281">
        <w:rPr>
          <w:rFonts w:ascii="Times New Roman" w:hAnsi="Times New Roman" w:cs="Times New Roman"/>
          <w:color w:val="000000" w:themeColor="text1"/>
          <w:szCs w:val="24"/>
        </w:rPr>
        <w:t>Aoste</w:t>
      </w:r>
      <w:proofErr w:type="spellEnd"/>
      <w:r w:rsidRPr="00ED5281">
        <w:rPr>
          <w:rFonts w:ascii="Times New Roman" w:hAnsi="Times New Roman" w:cs="Times New Roman"/>
          <w:color w:val="000000" w:themeColor="text1"/>
          <w:szCs w:val="24"/>
        </w:rPr>
        <w:t xml:space="preserve">, in persona del legale rappresentante pro tempore, con sede in Piazza </w:t>
      </w:r>
      <w:proofErr w:type="spellStart"/>
      <w:r w:rsidRPr="00ED5281">
        <w:rPr>
          <w:rFonts w:ascii="Times New Roman" w:hAnsi="Times New Roman" w:cs="Times New Roman"/>
          <w:color w:val="000000" w:themeColor="text1"/>
          <w:szCs w:val="24"/>
        </w:rPr>
        <w:t>Deffeyes</w:t>
      </w:r>
      <w:proofErr w:type="spellEnd"/>
      <w:r w:rsidRPr="00ED5281">
        <w:rPr>
          <w:rFonts w:ascii="Times New Roman" w:hAnsi="Times New Roman" w:cs="Times New Roman"/>
          <w:color w:val="000000" w:themeColor="text1"/>
          <w:szCs w:val="24"/>
        </w:rPr>
        <w:t>, n. 1 – 11100 Aosta, contattabile all’indirizzo: segretario_generale@pec.regione.vda.it oppure segretario_generale@regione.vda.it;</w:t>
      </w:r>
    </w:p>
    <w:p w14:paraId="283FAC2E" w14:textId="6504044A" w:rsidR="00086596" w:rsidRPr="00ED5281" w:rsidRDefault="00086596" w:rsidP="00FD576B">
      <w:pPr>
        <w:spacing w:after="0"/>
        <w:jc w:val="both"/>
        <w:rPr>
          <w:rFonts w:ascii="Times New Roman" w:hAnsi="Times New Roman" w:cs="Times New Roman"/>
          <w:color w:val="000000" w:themeColor="text1"/>
          <w:szCs w:val="24"/>
        </w:rPr>
      </w:pPr>
      <w:r w:rsidRPr="00ED5281">
        <w:rPr>
          <w:rFonts w:ascii="Times New Roman" w:hAnsi="Times New Roman" w:cs="Times New Roman"/>
          <w:color w:val="000000" w:themeColor="text1"/>
          <w:szCs w:val="24"/>
        </w:rPr>
        <w:t>b) il responsabile della protezione dei dati della Regione autonoma Valle d’Aosta/</w:t>
      </w:r>
      <w:proofErr w:type="spellStart"/>
      <w:r w:rsidRPr="00ED5281">
        <w:rPr>
          <w:rFonts w:ascii="Times New Roman" w:hAnsi="Times New Roman" w:cs="Times New Roman"/>
          <w:color w:val="000000" w:themeColor="text1"/>
          <w:szCs w:val="24"/>
        </w:rPr>
        <w:t>Vallée</w:t>
      </w:r>
      <w:proofErr w:type="spellEnd"/>
      <w:r w:rsidRPr="00ED5281">
        <w:rPr>
          <w:rFonts w:ascii="Times New Roman" w:hAnsi="Times New Roman" w:cs="Times New Roman"/>
          <w:color w:val="000000" w:themeColor="text1"/>
          <w:szCs w:val="24"/>
        </w:rPr>
        <w:t xml:space="preserve"> d’</w:t>
      </w:r>
      <w:proofErr w:type="spellStart"/>
      <w:r w:rsidRPr="00ED5281">
        <w:rPr>
          <w:rFonts w:ascii="Times New Roman" w:hAnsi="Times New Roman" w:cs="Times New Roman"/>
          <w:color w:val="000000" w:themeColor="text1"/>
          <w:szCs w:val="24"/>
        </w:rPr>
        <w:t>Aoste</w:t>
      </w:r>
      <w:proofErr w:type="spellEnd"/>
      <w:r w:rsidRPr="00ED5281">
        <w:rPr>
          <w:rFonts w:ascii="Times New Roman" w:hAnsi="Times New Roman" w:cs="Times New Roman"/>
          <w:color w:val="000000" w:themeColor="text1"/>
          <w:szCs w:val="24"/>
        </w:rPr>
        <w:t xml:space="preserve"> è raggiungibile ai seguenti indirizzi PEC: privacy@pec.regione.vda.it (per i titolari di una casella di posta elettronica certificata) o PE</w:t>
      </w:r>
      <w:r w:rsidR="009D7F53">
        <w:rPr>
          <w:rFonts w:ascii="Times New Roman" w:hAnsi="Times New Roman" w:cs="Times New Roman"/>
          <w:color w:val="000000" w:themeColor="text1"/>
          <w:szCs w:val="24"/>
        </w:rPr>
        <w:t>O</w:t>
      </w:r>
      <w:r w:rsidRPr="00ED5281">
        <w:rPr>
          <w:rFonts w:ascii="Times New Roman" w:hAnsi="Times New Roman" w:cs="Times New Roman"/>
          <w:color w:val="000000" w:themeColor="text1"/>
          <w:szCs w:val="24"/>
        </w:rPr>
        <w:t xml:space="preserve"> privacy@regione.vda.it, con una comunicazione avente la seguente intestazione:” All’attenzione del DPO della Regione autonoma Valle d’Aosta/</w:t>
      </w:r>
      <w:proofErr w:type="spellStart"/>
      <w:r w:rsidRPr="00ED5281">
        <w:rPr>
          <w:rFonts w:ascii="Times New Roman" w:hAnsi="Times New Roman" w:cs="Times New Roman"/>
          <w:color w:val="000000" w:themeColor="text1"/>
          <w:szCs w:val="24"/>
        </w:rPr>
        <w:t>Vallée</w:t>
      </w:r>
      <w:proofErr w:type="spellEnd"/>
      <w:r w:rsidRPr="00ED5281">
        <w:rPr>
          <w:rFonts w:ascii="Times New Roman" w:hAnsi="Times New Roman" w:cs="Times New Roman"/>
          <w:color w:val="000000" w:themeColor="text1"/>
          <w:szCs w:val="24"/>
        </w:rPr>
        <w:t xml:space="preserve"> d’</w:t>
      </w:r>
      <w:proofErr w:type="spellStart"/>
      <w:r w:rsidRPr="00ED5281">
        <w:rPr>
          <w:rFonts w:ascii="Times New Roman" w:hAnsi="Times New Roman" w:cs="Times New Roman"/>
          <w:color w:val="000000" w:themeColor="text1"/>
          <w:szCs w:val="24"/>
        </w:rPr>
        <w:t>Aoste</w:t>
      </w:r>
      <w:proofErr w:type="spellEnd"/>
      <w:r w:rsidRPr="00ED5281">
        <w:rPr>
          <w:rFonts w:ascii="Times New Roman" w:hAnsi="Times New Roman" w:cs="Times New Roman"/>
          <w:color w:val="000000" w:themeColor="text1"/>
          <w:szCs w:val="24"/>
        </w:rPr>
        <w:t>”;</w:t>
      </w:r>
    </w:p>
    <w:p w14:paraId="2DBD3887" w14:textId="31292764" w:rsidR="00086596" w:rsidRPr="00ED5281" w:rsidRDefault="00086596" w:rsidP="00FD576B">
      <w:pPr>
        <w:spacing w:after="0"/>
        <w:jc w:val="both"/>
        <w:rPr>
          <w:rFonts w:ascii="Times New Roman" w:hAnsi="Times New Roman" w:cs="Times New Roman"/>
          <w:color w:val="000000" w:themeColor="text1"/>
          <w:szCs w:val="24"/>
        </w:rPr>
      </w:pPr>
      <w:r w:rsidRPr="00ED5281">
        <w:rPr>
          <w:rFonts w:ascii="Times New Roman" w:hAnsi="Times New Roman" w:cs="Times New Roman"/>
          <w:color w:val="000000" w:themeColor="text1"/>
          <w:szCs w:val="24"/>
        </w:rPr>
        <w:t xml:space="preserve">c) i dati sono trattati per la domanda di </w:t>
      </w:r>
      <w:r w:rsidR="008321FA" w:rsidRPr="00ED5281">
        <w:rPr>
          <w:rFonts w:ascii="Times New Roman" w:hAnsi="Times New Roman" w:cs="Times New Roman"/>
          <w:color w:val="000000" w:themeColor="text1"/>
          <w:szCs w:val="24"/>
        </w:rPr>
        <w:t xml:space="preserve">ammissione </w:t>
      </w:r>
      <w:r w:rsidRPr="00ED5281">
        <w:rPr>
          <w:rFonts w:ascii="Times New Roman" w:hAnsi="Times New Roman" w:cs="Times New Roman"/>
          <w:color w:val="000000" w:themeColor="text1"/>
          <w:szCs w:val="24"/>
        </w:rPr>
        <w:t>al “Bando neoimpresa”</w:t>
      </w:r>
      <w:r w:rsidR="009A51F5" w:rsidRPr="00ED5281">
        <w:rPr>
          <w:rFonts w:ascii="Times New Roman" w:hAnsi="Times New Roman" w:cs="Times New Roman"/>
          <w:color w:val="000000" w:themeColor="text1"/>
          <w:szCs w:val="24"/>
        </w:rPr>
        <w:t>;</w:t>
      </w:r>
    </w:p>
    <w:p w14:paraId="4F2E6863" w14:textId="49D67904" w:rsidR="00086596" w:rsidRDefault="00086596" w:rsidP="00FD576B">
      <w:pPr>
        <w:spacing w:after="0"/>
        <w:jc w:val="both"/>
        <w:rPr>
          <w:rFonts w:ascii="Times New Roman" w:hAnsi="Times New Roman" w:cs="Times New Roman"/>
          <w:color w:val="000000" w:themeColor="text1"/>
          <w:szCs w:val="24"/>
        </w:rPr>
      </w:pPr>
      <w:r w:rsidRPr="00ED5281">
        <w:rPr>
          <w:rFonts w:ascii="Times New Roman" w:hAnsi="Times New Roman" w:cs="Times New Roman"/>
          <w:color w:val="000000" w:themeColor="text1"/>
          <w:szCs w:val="24"/>
        </w:rPr>
        <w:t>d) i dati personali conferiti sono trattati dal personale del</w:t>
      </w:r>
      <w:r w:rsidR="009D7F53">
        <w:rPr>
          <w:rFonts w:ascii="Times New Roman" w:hAnsi="Times New Roman" w:cs="Times New Roman"/>
          <w:color w:val="000000" w:themeColor="text1"/>
          <w:szCs w:val="24"/>
        </w:rPr>
        <w:t>la Struttura</w:t>
      </w:r>
      <w:r w:rsidRPr="00ED5281">
        <w:rPr>
          <w:rFonts w:ascii="Times New Roman" w:hAnsi="Times New Roman" w:cs="Times New Roman"/>
          <w:color w:val="000000" w:themeColor="text1"/>
          <w:szCs w:val="24"/>
        </w:rPr>
        <w:t xml:space="preserve"> </w:t>
      </w:r>
      <w:r w:rsidR="008321FA" w:rsidRPr="00ED5281">
        <w:rPr>
          <w:rFonts w:ascii="Times New Roman" w:hAnsi="Times New Roman" w:cs="Times New Roman"/>
          <w:color w:val="000000" w:themeColor="text1"/>
          <w:szCs w:val="24"/>
        </w:rPr>
        <w:t xml:space="preserve">politiche </w:t>
      </w:r>
      <w:r w:rsidRPr="00ED5281">
        <w:rPr>
          <w:rFonts w:ascii="Times New Roman" w:hAnsi="Times New Roman" w:cs="Times New Roman"/>
          <w:color w:val="000000" w:themeColor="text1"/>
          <w:szCs w:val="24"/>
        </w:rPr>
        <w:t>del lavoro e della formazione per la verifica e il controllo dei requisiti necessari p</w:t>
      </w:r>
      <w:r w:rsidR="009A51F5" w:rsidRPr="00ED5281">
        <w:rPr>
          <w:rFonts w:ascii="Times New Roman" w:hAnsi="Times New Roman" w:cs="Times New Roman"/>
          <w:color w:val="000000" w:themeColor="text1"/>
          <w:szCs w:val="24"/>
        </w:rPr>
        <w:t xml:space="preserve">er </w:t>
      </w:r>
      <w:r w:rsidR="008321FA" w:rsidRPr="00ED5281">
        <w:rPr>
          <w:rFonts w:ascii="Times New Roman" w:hAnsi="Times New Roman" w:cs="Times New Roman"/>
          <w:color w:val="000000" w:themeColor="text1"/>
          <w:szCs w:val="24"/>
        </w:rPr>
        <w:t xml:space="preserve">l’ammissione </w:t>
      </w:r>
      <w:r w:rsidR="009A51F5" w:rsidRPr="00ED5281">
        <w:rPr>
          <w:rFonts w:ascii="Times New Roman" w:hAnsi="Times New Roman" w:cs="Times New Roman"/>
          <w:color w:val="000000" w:themeColor="text1"/>
          <w:szCs w:val="24"/>
        </w:rPr>
        <w:t>al presente bando</w:t>
      </w:r>
      <w:r w:rsidRPr="00ED5281">
        <w:rPr>
          <w:rFonts w:ascii="Times New Roman" w:hAnsi="Times New Roman" w:cs="Times New Roman"/>
          <w:color w:val="000000" w:themeColor="text1"/>
          <w:szCs w:val="24"/>
        </w:rPr>
        <w:t xml:space="preserve"> e potranno essere comunicati ai soggetti ai quali la comunicazione sia prevista per legge per le finalità di controllo e verifica previste dal d.P.R. 445/2000. I dati confluiranno in un archivio informatico di cui è titolare la Regione Autonoma Valle d’Aosta, protetto da adeguate misure di sicurezza, e </w:t>
      </w:r>
      <w:r w:rsidR="009D7F53" w:rsidRPr="009D7F53">
        <w:rPr>
          <w:rFonts w:ascii="Times New Roman" w:hAnsi="Times New Roman" w:cs="Times New Roman"/>
          <w:color w:val="000000" w:themeColor="text1"/>
          <w:szCs w:val="24"/>
        </w:rPr>
        <w:t>non saranno sottoposti a ulteriori trattamenti incompatibili con tali finalità e non saranno modificati, fatte salve le richieste di rettifica da parte dell'interessato</w:t>
      </w:r>
      <w:r w:rsidRPr="00ED5281">
        <w:rPr>
          <w:rFonts w:ascii="Times New Roman" w:hAnsi="Times New Roman" w:cs="Times New Roman"/>
          <w:color w:val="000000" w:themeColor="text1"/>
          <w:szCs w:val="24"/>
        </w:rPr>
        <w:t>. Il loro trattamento si basa sulla previsione di cui all’art. 6, comma 1, lettera e), del Regolamento (UE) 2016/679 (l'esecuzione di un compito di interesse pubblico o connesso all'esercizio di pubblici poteri di cui è investito il titolare del trattamento). Il mancato conferimento dei dati personali comporta l’impossibilità di adottare il provvedimento di concessione</w:t>
      </w:r>
      <w:r w:rsidR="00FD576B" w:rsidRPr="00ED5281">
        <w:rPr>
          <w:rFonts w:ascii="Times New Roman" w:hAnsi="Times New Roman" w:cs="Times New Roman"/>
          <w:color w:val="000000" w:themeColor="text1"/>
          <w:szCs w:val="24"/>
        </w:rPr>
        <w:t>;</w:t>
      </w:r>
    </w:p>
    <w:p w14:paraId="43ED6525" w14:textId="30D91099" w:rsidR="00762043" w:rsidRDefault="00762043" w:rsidP="00FD576B">
      <w:pPr>
        <w:spacing w:after="0"/>
        <w:jc w:val="both"/>
        <w:rPr>
          <w:rFonts w:ascii="Times New Roman" w:hAnsi="Times New Roman" w:cs="Times New Roman"/>
          <w:color w:val="000000" w:themeColor="text1"/>
          <w:szCs w:val="24"/>
        </w:rPr>
      </w:pPr>
      <w:r>
        <w:rPr>
          <w:rFonts w:ascii="Times New Roman" w:hAnsi="Times New Roman" w:cs="Times New Roman"/>
          <w:color w:val="000000" w:themeColor="text1"/>
          <w:szCs w:val="24"/>
        </w:rPr>
        <w:t>e) i</w:t>
      </w:r>
      <w:r w:rsidRPr="00762043">
        <w:rPr>
          <w:rFonts w:ascii="Times New Roman" w:hAnsi="Times New Roman" w:cs="Times New Roman"/>
          <w:color w:val="000000" w:themeColor="text1"/>
          <w:szCs w:val="24"/>
        </w:rPr>
        <w:t xml:space="preserve"> dati personali non saranno trasferiti verso Paesi terzi extra-UE</w:t>
      </w:r>
      <w:r>
        <w:rPr>
          <w:rFonts w:ascii="Times New Roman" w:hAnsi="Times New Roman" w:cs="Times New Roman"/>
          <w:color w:val="000000" w:themeColor="text1"/>
          <w:szCs w:val="24"/>
        </w:rPr>
        <w:t>;</w:t>
      </w:r>
    </w:p>
    <w:p w14:paraId="33E3E11A" w14:textId="4D99CD4F" w:rsidR="00762043" w:rsidRPr="00ED5281" w:rsidRDefault="00762043" w:rsidP="00FD576B">
      <w:pPr>
        <w:spacing w:after="0"/>
        <w:jc w:val="both"/>
        <w:rPr>
          <w:rFonts w:ascii="Times New Roman" w:hAnsi="Times New Roman" w:cs="Times New Roman"/>
          <w:color w:val="000000" w:themeColor="text1"/>
          <w:szCs w:val="24"/>
        </w:rPr>
      </w:pPr>
      <w:r>
        <w:rPr>
          <w:rFonts w:ascii="Times New Roman" w:hAnsi="Times New Roman" w:cs="Times New Roman"/>
          <w:color w:val="000000" w:themeColor="text1"/>
          <w:szCs w:val="24"/>
        </w:rPr>
        <w:t>f) i</w:t>
      </w:r>
      <w:r w:rsidRPr="00762043">
        <w:rPr>
          <w:rFonts w:ascii="Times New Roman" w:hAnsi="Times New Roman" w:cs="Times New Roman"/>
          <w:color w:val="000000" w:themeColor="text1"/>
          <w:szCs w:val="24"/>
        </w:rPr>
        <w:t xml:space="preserve"> dati non sono soggetti a un processo decisionale interamente automatizzato, ivi compresa la profilazione</w:t>
      </w:r>
    </w:p>
    <w:p w14:paraId="42677388" w14:textId="0A76E342" w:rsidR="00086596" w:rsidRPr="00ED5281" w:rsidRDefault="00762043" w:rsidP="00FD576B">
      <w:pPr>
        <w:spacing w:after="0"/>
        <w:jc w:val="both"/>
        <w:rPr>
          <w:rFonts w:ascii="Times New Roman" w:hAnsi="Times New Roman" w:cs="Times New Roman"/>
          <w:color w:val="000000" w:themeColor="text1"/>
          <w:szCs w:val="24"/>
        </w:rPr>
      </w:pPr>
      <w:r>
        <w:rPr>
          <w:rFonts w:ascii="Times New Roman" w:hAnsi="Times New Roman" w:cs="Times New Roman"/>
          <w:color w:val="000000" w:themeColor="text1"/>
          <w:szCs w:val="24"/>
        </w:rPr>
        <w:t>g</w:t>
      </w:r>
      <w:r w:rsidR="00086596" w:rsidRPr="00ED5281">
        <w:rPr>
          <w:rFonts w:ascii="Times New Roman" w:hAnsi="Times New Roman" w:cs="Times New Roman"/>
          <w:color w:val="000000" w:themeColor="text1"/>
          <w:szCs w:val="24"/>
        </w:rPr>
        <w:t>) i dati personali sono altresì trattati dal personale dipendente della Regione autonoma Val</w:t>
      </w:r>
      <w:r>
        <w:rPr>
          <w:rFonts w:ascii="Times New Roman" w:hAnsi="Times New Roman" w:cs="Times New Roman"/>
          <w:color w:val="000000" w:themeColor="text1"/>
          <w:szCs w:val="24"/>
        </w:rPr>
        <w:t>l</w:t>
      </w:r>
      <w:r w:rsidR="00086596" w:rsidRPr="00ED5281">
        <w:rPr>
          <w:rFonts w:ascii="Times New Roman" w:hAnsi="Times New Roman" w:cs="Times New Roman"/>
          <w:color w:val="000000" w:themeColor="text1"/>
          <w:szCs w:val="24"/>
        </w:rPr>
        <w:t>e d’Aosta/</w:t>
      </w:r>
      <w:proofErr w:type="spellStart"/>
      <w:r w:rsidR="00086596" w:rsidRPr="00ED5281">
        <w:rPr>
          <w:rFonts w:ascii="Times New Roman" w:hAnsi="Times New Roman" w:cs="Times New Roman"/>
          <w:color w:val="000000" w:themeColor="text1"/>
          <w:szCs w:val="24"/>
        </w:rPr>
        <w:t>Vallée</w:t>
      </w:r>
      <w:proofErr w:type="spellEnd"/>
      <w:r w:rsidR="00086596" w:rsidRPr="00ED5281">
        <w:rPr>
          <w:rFonts w:ascii="Times New Roman" w:hAnsi="Times New Roman" w:cs="Times New Roman"/>
          <w:color w:val="000000" w:themeColor="text1"/>
          <w:szCs w:val="24"/>
        </w:rPr>
        <w:t xml:space="preserve"> d’</w:t>
      </w:r>
      <w:proofErr w:type="spellStart"/>
      <w:r w:rsidR="00086596" w:rsidRPr="00ED5281">
        <w:rPr>
          <w:rFonts w:ascii="Times New Roman" w:hAnsi="Times New Roman" w:cs="Times New Roman"/>
          <w:color w:val="000000" w:themeColor="text1"/>
          <w:szCs w:val="24"/>
        </w:rPr>
        <w:t>Aoste</w:t>
      </w:r>
      <w:proofErr w:type="spellEnd"/>
      <w:r w:rsidR="00086596" w:rsidRPr="00ED5281">
        <w:rPr>
          <w:rFonts w:ascii="Times New Roman" w:hAnsi="Times New Roman" w:cs="Times New Roman"/>
          <w:color w:val="000000" w:themeColor="text1"/>
          <w:szCs w:val="24"/>
        </w:rPr>
        <w:t>, anche appartenente a dipartimenti e uffici diversi da quello che raccoglie i dati e che agisce sulla base di specifiche istruzioni fornite in ordine alle finalità e alle modalità del trattamento medesimo e dirette a garantire la riservatezza e la sicurezza dei dati;</w:t>
      </w:r>
    </w:p>
    <w:p w14:paraId="15C812E2" w14:textId="24F19DBB" w:rsidR="00086596" w:rsidRPr="00ED5281" w:rsidRDefault="00762043" w:rsidP="00FD576B">
      <w:pPr>
        <w:spacing w:after="0"/>
        <w:jc w:val="both"/>
        <w:rPr>
          <w:rFonts w:ascii="Times New Roman" w:hAnsi="Times New Roman" w:cs="Times New Roman"/>
          <w:color w:val="000000" w:themeColor="text1"/>
          <w:szCs w:val="24"/>
        </w:rPr>
      </w:pPr>
      <w:r>
        <w:rPr>
          <w:rFonts w:ascii="Times New Roman" w:hAnsi="Times New Roman" w:cs="Times New Roman"/>
          <w:color w:val="000000" w:themeColor="text1"/>
          <w:szCs w:val="24"/>
        </w:rPr>
        <w:t>h</w:t>
      </w:r>
      <w:r w:rsidR="00086596" w:rsidRPr="00ED5281">
        <w:rPr>
          <w:rFonts w:ascii="Times New Roman" w:hAnsi="Times New Roman" w:cs="Times New Roman"/>
          <w:color w:val="000000" w:themeColor="text1"/>
          <w:szCs w:val="24"/>
        </w:rPr>
        <w:t>) il periodo di conservazione dei dati personali è quello previsto dalla normativa vigente in materia di conservazione, anche a fini di archiviazione, dei documenti amministrativi e, comunque, di rispetto dei principi di liceità, necessità, proporzionalità, nonché delle finalità per le quali i dati sono raccolti;</w:t>
      </w:r>
    </w:p>
    <w:p w14:paraId="37891FD9" w14:textId="0D08E4A5" w:rsidR="00086596" w:rsidRPr="00ED5281" w:rsidRDefault="00762043" w:rsidP="00FD576B">
      <w:pPr>
        <w:spacing w:after="0"/>
        <w:jc w:val="both"/>
        <w:rPr>
          <w:rFonts w:ascii="Times New Roman" w:hAnsi="Times New Roman" w:cs="Times New Roman"/>
          <w:color w:val="000000" w:themeColor="text1"/>
          <w:szCs w:val="24"/>
        </w:rPr>
      </w:pPr>
      <w:r>
        <w:rPr>
          <w:rFonts w:ascii="Times New Roman" w:hAnsi="Times New Roman" w:cs="Times New Roman"/>
          <w:color w:val="000000" w:themeColor="text1"/>
          <w:szCs w:val="24"/>
        </w:rPr>
        <w:t>i</w:t>
      </w:r>
      <w:r w:rsidR="00086596" w:rsidRPr="00ED5281">
        <w:rPr>
          <w:rFonts w:ascii="Times New Roman" w:hAnsi="Times New Roman" w:cs="Times New Roman"/>
          <w:color w:val="000000" w:themeColor="text1"/>
          <w:szCs w:val="24"/>
        </w:rPr>
        <w:t>) l’interessato potrà in ogni momento esercitare tutti i diritti previsti dal Capo III del Regolamento (UE) 2016/679. In particolare, potrà quindi chiedere l’accesso, la rettifica o la cancellazione dei dati personali o la limitazione del trattamento dei dati personali o opporsi al trattamento nei casi ivi previsti, inviando l’istanza al DPO della Regione autonoma Valle d’Aosta/</w:t>
      </w:r>
      <w:proofErr w:type="spellStart"/>
      <w:r w:rsidR="00086596" w:rsidRPr="00ED5281">
        <w:rPr>
          <w:rFonts w:ascii="Times New Roman" w:hAnsi="Times New Roman" w:cs="Times New Roman"/>
          <w:color w:val="000000" w:themeColor="text1"/>
          <w:szCs w:val="24"/>
        </w:rPr>
        <w:t>Vallée</w:t>
      </w:r>
      <w:proofErr w:type="spellEnd"/>
      <w:r w:rsidR="00086596" w:rsidRPr="00ED5281">
        <w:rPr>
          <w:rFonts w:ascii="Times New Roman" w:hAnsi="Times New Roman" w:cs="Times New Roman"/>
          <w:color w:val="000000" w:themeColor="text1"/>
          <w:szCs w:val="24"/>
        </w:rPr>
        <w:t xml:space="preserve"> d’</w:t>
      </w:r>
      <w:proofErr w:type="spellStart"/>
      <w:r w:rsidR="00086596" w:rsidRPr="00ED5281">
        <w:rPr>
          <w:rFonts w:ascii="Times New Roman" w:hAnsi="Times New Roman" w:cs="Times New Roman"/>
          <w:color w:val="000000" w:themeColor="text1"/>
          <w:szCs w:val="24"/>
        </w:rPr>
        <w:t>Aoste</w:t>
      </w:r>
      <w:proofErr w:type="spellEnd"/>
      <w:r w:rsidR="00086596" w:rsidRPr="00ED5281">
        <w:rPr>
          <w:rFonts w:ascii="Times New Roman" w:hAnsi="Times New Roman" w:cs="Times New Roman"/>
          <w:color w:val="000000" w:themeColor="text1"/>
          <w:szCs w:val="24"/>
        </w:rPr>
        <w:t>, raggiungibile agli indirizzi indicati nella presente informativa;</w:t>
      </w:r>
    </w:p>
    <w:p w14:paraId="2297A711" w14:textId="6CDF46CD" w:rsidR="003265B9" w:rsidRPr="00ED5281" w:rsidRDefault="00762043" w:rsidP="00086596">
      <w:pPr>
        <w:jc w:val="both"/>
        <w:rPr>
          <w:rFonts w:ascii="Times New Roman" w:hAnsi="Times New Roman" w:cs="Times New Roman"/>
          <w:color w:val="000000" w:themeColor="text1"/>
          <w:szCs w:val="24"/>
        </w:rPr>
      </w:pPr>
      <w:r>
        <w:rPr>
          <w:rFonts w:ascii="Times New Roman" w:hAnsi="Times New Roman" w:cs="Times New Roman"/>
          <w:color w:val="000000" w:themeColor="text1"/>
          <w:szCs w:val="24"/>
        </w:rPr>
        <w:t>l</w:t>
      </w:r>
      <w:r w:rsidR="00086596" w:rsidRPr="00ED5281">
        <w:rPr>
          <w:rFonts w:ascii="Times New Roman" w:hAnsi="Times New Roman" w:cs="Times New Roman"/>
          <w:color w:val="000000" w:themeColor="text1"/>
          <w:szCs w:val="24"/>
        </w:rPr>
        <w:t xml:space="preserve">) l’interessato, se ritiene che il trattamento dei dati personali sia avvenuto in violazione di quanto previsto dal Regolamento (UE) 2016/679, ha diritto di proporre reclamo al Garante per la protezione dei dati personali, ai sensi dell’articolo 77 del Regolamento, utilizzando gli estremi di contatto reperibili </w:t>
      </w:r>
      <w:r w:rsidR="003265B9" w:rsidRPr="00ED5281">
        <w:rPr>
          <w:rFonts w:ascii="Times New Roman" w:hAnsi="Times New Roman" w:cs="Times New Roman"/>
          <w:color w:val="000000" w:themeColor="text1"/>
          <w:szCs w:val="24"/>
        </w:rPr>
        <w:t xml:space="preserve">nel sito: </w:t>
      </w:r>
      <w:hyperlink r:id="rId8" w:history="1">
        <w:r w:rsidR="003265B9" w:rsidRPr="00ED5281">
          <w:rPr>
            <w:rStyle w:val="Collegamentoipertestuale"/>
            <w:rFonts w:ascii="Times New Roman" w:hAnsi="Times New Roman" w:cs="Times New Roman"/>
            <w:color w:val="000000" w:themeColor="text1"/>
            <w:szCs w:val="24"/>
          </w:rPr>
          <w:t>www.garanteprivacy.it</w:t>
        </w:r>
      </w:hyperlink>
      <w:r w:rsidR="00086596" w:rsidRPr="00ED5281">
        <w:rPr>
          <w:rFonts w:ascii="Times New Roman" w:hAnsi="Times New Roman" w:cs="Times New Roman"/>
          <w:color w:val="000000" w:themeColor="text1"/>
          <w:szCs w:val="24"/>
        </w:rPr>
        <w:t>.</w:t>
      </w:r>
    </w:p>
    <w:p w14:paraId="5B43E8C9" w14:textId="75EAB7B6" w:rsidR="003437D0" w:rsidRDefault="0060710C">
      <w:pPr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Aosta, lì ________________________                                                        </w:t>
      </w:r>
      <w:r w:rsidR="003437D0">
        <w:rPr>
          <w:rFonts w:ascii="Times New Roman" w:hAnsi="Times New Roman" w:cs="Times New Roman"/>
          <w:color w:val="000000" w:themeColor="text1"/>
          <w:sz w:val="20"/>
          <w:szCs w:val="20"/>
        </w:rPr>
        <w:t>Per presa visione</w:t>
      </w:r>
      <w:r w:rsidR="00762043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________________</w:t>
      </w:r>
      <w:r w:rsidR="00762043">
        <w:rPr>
          <w:rFonts w:ascii="Times New Roman" w:hAnsi="Times New Roman" w:cs="Times New Roman"/>
          <w:color w:val="000000" w:themeColor="text1"/>
          <w:sz w:val="20"/>
          <w:szCs w:val="20"/>
        </w:rPr>
        <w:softHyphen/>
        <w:t>__</w:t>
      </w:r>
    </w:p>
    <w:sectPr w:rsidR="003437D0" w:rsidSect="00DA1A5B">
      <w:headerReference w:type="default" r:id="rId9"/>
      <w:pgSz w:w="11906" w:h="16838"/>
      <w:pgMar w:top="1418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3590A8" w14:textId="77777777" w:rsidR="008216DF" w:rsidRDefault="008216DF" w:rsidP="003265B9">
      <w:pPr>
        <w:spacing w:after="0" w:line="240" w:lineRule="auto"/>
      </w:pPr>
      <w:r>
        <w:separator/>
      </w:r>
    </w:p>
  </w:endnote>
  <w:endnote w:type="continuationSeparator" w:id="0">
    <w:p w14:paraId="7F243E81" w14:textId="77777777" w:rsidR="008216DF" w:rsidRDefault="008216DF" w:rsidP="003265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AC8C4F" w14:textId="77777777" w:rsidR="008216DF" w:rsidRDefault="008216DF" w:rsidP="003265B9">
      <w:pPr>
        <w:spacing w:after="0" w:line="240" w:lineRule="auto"/>
      </w:pPr>
      <w:r>
        <w:separator/>
      </w:r>
    </w:p>
  </w:footnote>
  <w:footnote w:type="continuationSeparator" w:id="0">
    <w:p w14:paraId="7235BF2E" w14:textId="77777777" w:rsidR="008216DF" w:rsidRDefault="008216DF" w:rsidP="003265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53F28A" w14:textId="77777777" w:rsidR="003265B9" w:rsidRDefault="003265B9" w:rsidP="003265B9">
    <w:pPr>
      <w:pStyle w:val="Intestazione"/>
      <w:jc w:val="center"/>
    </w:pPr>
    <w:r>
      <w:rPr>
        <w:noProof/>
        <w:lang w:eastAsia="it-IT"/>
      </w:rPr>
      <w:drawing>
        <wp:inline distT="0" distB="0" distL="0" distR="0" wp14:anchorId="5900B6EB" wp14:editId="0B763BBA">
          <wp:extent cx="807408" cy="1080000"/>
          <wp:effectExtent l="0" t="0" r="0" b="635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VDA Col. CMYK Verticale sfondo bianc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07408" cy="108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A8C5DD1" w14:textId="77777777" w:rsidR="003265B9" w:rsidRDefault="003265B9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674AAD"/>
    <w:multiLevelType w:val="multilevel"/>
    <w:tmpl w:val="4B5C76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8C11380"/>
    <w:multiLevelType w:val="multilevel"/>
    <w:tmpl w:val="85F826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283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1F06"/>
    <w:rsid w:val="00034418"/>
    <w:rsid w:val="00034976"/>
    <w:rsid w:val="00035DE9"/>
    <w:rsid w:val="00061850"/>
    <w:rsid w:val="000637C0"/>
    <w:rsid w:val="00086596"/>
    <w:rsid w:val="0018261B"/>
    <w:rsid w:val="00194EC9"/>
    <w:rsid w:val="001E6378"/>
    <w:rsid w:val="00202E90"/>
    <w:rsid w:val="002D0DA3"/>
    <w:rsid w:val="003265B9"/>
    <w:rsid w:val="003437D0"/>
    <w:rsid w:val="004262D5"/>
    <w:rsid w:val="005515DE"/>
    <w:rsid w:val="00597E5A"/>
    <w:rsid w:val="005D5184"/>
    <w:rsid w:val="005E7248"/>
    <w:rsid w:val="00603437"/>
    <w:rsid w:val="0060710C"/>
    <w:rsid w:val="00610814"/>
    <w:rsid w:val="006218CE"/>
    <w:rsid w:val="006315F8"/>
    <w:rsid w:val="00681222"/>
    <w:rsid w:val="0074011D"/>
    <w:rsid w:val="00762043"/>
    <w:rsid w:val="00772624"/>
    <w:rsid w:val="00817768"/>
    <w:rsid w:val="008216DF"/>
    <w:rsid w:val="00827292"/>
    <w:rsid w:val="008321FA"/>
    <w:rsid w:val="00844BB4"/>
    <w:rsid w:val="0089299F"/>
    <w:rsid w:val="00893A2A"/>
    <w:rsid w:val="008C4168"/>
    <w:rsid w:val="008E7099"/>
    <w:rsid w:val="00901B65"/>
    <w:rsid w:val="0098490A"/>
    <w:rsid w:val="00995FBF"/>
    <w:rsid w:val="009A51F5"/>
    <w:rsid w:val="009D7F53"/>
    <w:rsid w:val="00A57DF5"/>
    <w:rsid w:val="00A623DF"/>
    <w:rsid w:val="00AA2E6F"/>
    <w:rsid w:val="00C019C8"/>
    <w:rsid w:val="00C829F0"/>
    <w:rsid w:val="00CE3D60"/>
    <w:rsid w:val="00D00324"/>
    <w:rsid w:val="00D059EA"/>
    <w:rsid w:val="00D15752"/>
    <w:rsid w:val="00D347E7"/>
    <w:rsid w:val="00D81C21"/>
    <w:rsid w:val="00DA1A5B"/>
    <w:rsid w:val="00E24BF6"/>
    <w:rsid w:val="00E32DB3"/>
    <w:rsid w:val="00E439E4"/>
    <w:rsid w:val="00E61F06"/>
    <w:rsid w:val="00EA3755"/>
    <w:rsid w:val="00EB5C3E"/>
    <w:rsid w:val="00ED5281"/>
    <w:rsid w:val="00F8636B"/>
    <w:rsid w:val="00FC2872"/>
    <w:rsid w:val="00FC6C31"/>
    <w:rsid w:val="00FD5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  <w14:docId w14:val="4DB39003"/>
  <w15:docId w15:val="{311982D6-6D77-4C33-A984-882FB2F161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681222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3265B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265B9"/>
  </w:style>
  <w:style w:type="paragraph" w:styleId="Pidipagina">
    <w:name w:val="footer"/>
    <w:basedOn w:val="Normale"/>
    <w:link w:val="PidipaginaCarattere"/>
    <w:uiPriority w:val="99"/>
    <w:unhideWhenUsed/>
    <w:rsid w:val="003265B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265B9"/>
  </w:style>
  <w:style w:type="character" w:styleId="Collegamentoipertestuale">
    <w:name w:val="Hyperlink"/>
    <w:basedOn w:val="Carpredefinitoparagrafo"/>
    <w:uiPriority w:val="99"/>
    <w:unhideWhenUsed/>
    <w:rsid w:val="003265B9"/>
    <w:rPr>
      <w:color w:val="0563C1" w:themeColor="hyperlink"/>
      <w:u w:val="single"/>
    </w:rPr>
  </w:style>
  <w:style w:type="paragraph" w:styleId="Nessunaspaziatura">
    <w:name w:val="No Spacing"/>
    <w:qFormat/>
    <w:rsid w:val="005D5184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D15752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D15752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D15752"/>
    <w:rPr>
      <w:vertAlign w:val="superscrip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003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00324"/>
    <w:rPr>
      <w:rFonts w:ascii="Segoe UI" w:hAnsi="Segoe UI" w:cs="Segoe UI"/>
      <w:sz w:val="18"/>
      <w:szCs w:val="18"/>
    </w:rPr>
  </w:style>
  <w:style w:type="character" w:styleId="Rimandocommento">
    <w:name w:val="annotation reference"/>
    <w:basedOn w:val="Carpredefinitoparagrafo"/>
    <w:uiPriority w:val="99"/>
    <w:semiHidden/>
    <w:unhideWhenUsed/>
    <w:rsid w:val="00893A2A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893A2A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893A2A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893A2A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893A2A"/>
    <w:rPr>
      <w:b/>
      <w:bCs/>
      <w:sz w:val="20"/>
      <w:szCs w:val="20"/>
    </w:rPr>
  </w:style>
  <w:style w:type="character" w:styleId="Testosegnaposto">
    <w:name w:val="Placeholder Text"/>
    <w:basedOn w:val="Carpredefinitoparagrafo"/>
    <w:uiPriority w:val="99"/>
    <w:semiHidden/>
    <w:rsid w:val="00772624"/>
    <w:rPr>
      <w:color w:val="808080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18261B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18261B"/>
    <w:rPr>
      <w:sz w:val="20"/>
      <w:szCs w:val="20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18261B"/>
    <w:rPr>
      <w:vertAlign w:val="superscript"/>
    </w:rPr>
  </w:style>
  <w:style w:type="paragraph" w:styleId="NormaleWeb">
    <w:name w:val="Normal (Web)"/>
    <w:basedOn w:val="Normale"/>
    <w:uiPriority w:val="99"/>
    <w:semiHidden/>
    <w:unhideWhenUsed/>
    <w:rsid w:val="00D81C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75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aranteprivacy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9D4469-400B-4D44-8F9D-9DC1798632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3</Pages>
  <Words>883</Words>
  <Characters>5034</Characters>
  <Application>Microsoft Office Word</Application>
  <DocSecurity>0</DocSecurity>
  <Lines>41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Regione Autonoma Valle d'Aosta</Company>
  <LinksUpToDate>false</LinksUpToDate>
  <CharactersWithSpaces>5906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Valentina BETTI</dc:creator>
  <cp:lastModifiedBy>Valentina BETTI</cp:lastModifiedBy>
  <cp:revision>6</cp:revision>
  <cp:lastPrinted>2025-04-24T07:17:00Z</cp:lastPrinted>
  <dcterms:created xsi:type="dcterms:W3CDTF">2026-10-12T09:54:00Z</dcterms:created>
  <dcterms:modified xsi:type="dcterms:W3CDTF">2026-10-12T10:11:00Z</dcterms:modified>
</cp:coreProperties>
</file>